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94178" w14:textId="77777777" w:rsidR="00F242A9" w:rsidRPr="00F242A9" w:rsidRDefault="00F242A9" w:rsidP="00F242A9">
      <w:pPr>
        <w:pStyle w:val="Koptekst"/>
        <w:rPr>
          <w:b/>
          <w:bCs/>
          <w:u w:val="single"/>
        </w:rPr>
      </w:pPr>
      <w:r w:rsidRPr="00F242A9">
        <w:rPr>
          <w:b/>
          <w:bCs/>
          <w:u w:val="single"/>
        </w:rPr>
        <w:t>Plan van aanpak na inspectie</w:t>
      </w:r>
    </w:p>
    <w:p w14:paraId="1831C1EC" w14:textId="77777777" w:rsidR="00D82D7F" w:rsidRDefault="00F242A9" w:rsidP="00D82D7F">
      <w:pPr>
        <w:autoSpaceDE w:val="0"/>
        <w:autoSpaceDN w:val="0"/>
        <w:adjustRightInd w:val="0"/>
        <w:spacing w:after="0" w:line="240" w:lineRule="auto"/>
        <w:rPr>
          <w:rFonts w:ascii="Calibri" w:hAnsi="Calibri" w:cs="Calibri"/>
          <w:b/>
          <w:bCs/>
          <w:kern w:val="0"/>
          <w:sz w:val="24"/>
          <w:szCs w:val="24"/>
        </w:rPr>
      </w:pPr>
      <w:r>
        <w:t>Datum:</w:t>
      </w:r>
      <w:r>
        <w:t xml:space="preserve"> 220/04/2025</w:t>
      </w:r>
      <w:r w:rsidR="00D82D7F">
        <w:t xml:space="preserve">                                                                                                                            </w:t>
      </w:r>
      <w:r w:rsidR="00D82D7F">
        <w:rPr>
          <w:rFonts w:ascii="Calibri" w:hAnsi="Calibri" w:cs="Calibri"/>
          <w:b/>
          <w:bCs/>
          <w:kern w:val="0"/>
          <w:sz w:val="24"/>
          <w:szCs w:val="24"/>
        </w:rPr>
        <w:t>INSPECTIE</w:t>
      </w:r>
    </w:p>
    <w:p w14:paraId="47E947FC" w14:textId="77777777" w:rsidR="00D82D7F" w:rsidRDefault="00D82D7F" w:rsidP="00D82D7F">
      <w:pPr>
        <w:autoSpaceDE w:val="0"/>
        <w:autoSpaceDN w:val="0"/>
        <w:adjustRightInd w:val="0"/>
        <w:spacing w:after="0" w:line="240" w:lineRule="auto"/>
        <w:rPr>
          <w:rFonts w:ascii="Calibri" w:hAnsi="Calibri" w:cs="Calibri"/>
          <w:kern w:val="0"/>
        </w:rPr>
      </w:pPr>
      <w:r>
        <w:rPr>
          <w:rFonts w:ascii="Calibri" w:hAnsi="Calibri" w:cs="Calibri"/>
          <w:kern w:val="0"/>
        </w:rPr>
        <w:t>Datum laatste vaststelling 27/01/2025</w:t>
      </w:r>
    </w:p>
    <w:p w14:paraId="5B7B72CD" w14:textId="3F1F08F2" w:rsidR="00D82D7F" w:rsidRDefault="00D82D7F" w:rsidP="00D82D7F">
      <w:pPr>
        <w:autoSpaceDE w:val="0"/>
        <w:autoSpaceDN w:val="0"/>
        <w:adjustRightInd w:val="0"/>
        <w:spacing w:after="0" w:line="240" w:lineRule="auto"/>
        <w:rPr>
          <w:rFonts w:ascii="Calibri" w:hAnsi="Calibri" w:cs="Calibri"/>
          <w:kern w:val="0"/>
        </w:rPr>
      </w:pPr>
      <w:r>
        <w:rPr>
          <w:rFonts w:ascii="Calibri" w:hAnsi="Calibri" w:cs="Calibri"/>
          <w:kern w:val="0"/>
        </w:rPr>
        <w:t xml:space="preserve">                                                                                                                                       </w:t>
      </w:r>
      <w:r>
        <w:rPr>
          <w:rFonts w:ascii="Calibri" w:hAnsi="Calibri" w:cs="Calibri"/>
          <w:kern w:val="0"/>
        </w:rPr>
        <w:t>Verslagnummer ZI-2025-00305</w:t>
      </w:r>
    </w:p>
    <w:p w14:paraId="29EFFDA9" w14:textId="17DDAB42" w:rsidR="00D82D7F" w:rsidRDefault="00D82D7F" w:rsidP="00D82D7F">
      <w:pPr>
        <w:autoSpaceDE w:val="0"/>
        <w:autoSpaceDN w:val="0"/>
        <w:adjustRightInd w:val="0"/>
        <w:spacing w:after="0" w:line="240" w:lineRule="auto"/>
        <w:rPr>
          <w:rFonts w:ascii="Calibri" w:hAnsi="Calibri" w:cs="Calibri"/>
          <w:kern w:val="0"/>
        </w:rPr>
      </w:pPr>
      <w:r>
        <w:rPr>
          <w:rFonts w:ascii="Calibri" w:hAnsi="Calibri" w:cs="Calibri"/>
          <w:kern w:val="0"/>
        </w:rPr>
        <w:t xml:space="preserve">                                                                                                                                       </w:t>
      </w:r>
      <w:r>
        <w:rPr>
          <w:rFonts w:ascii="Calibri" w:hAnsi="Calibri" w:cs="Calibri"/>
          <w:kern w:val="0"/>
        </w:rPr>
        <w:t xml:space="preserve">Inspecteurs Sofie De </w:t>
      </w:r>
      <w:proofErr w:type="spellStart"/>
      <w:r>
        <w:rPr>
          <w:rFonts w:ascii="Calibri" w:hAnsi="Calibri" w:cs="Calibri"/>
          <w:kern w:val="0"/>
        </w:rPr>
        <w:t>Paermentier</w:t>
      </w:r>
      <w:proofErr w:type="spellEnd"/>
    </w:p>
    <w:p w14:paraId="69584C71" w14:textId="586FFD22" w:rsidR="008A0EAE" w:rsidRDefault="00D82D7F" w:rsidP="00D82D7F">
      <w:r>
        <w:rPr>
          <w:rFonts w:ascii="Calibri" w:hAnsi="Calibri" w:cs="Calibri"/>
          <w:kern w:val="0"/>
        </w:rPr>
        <w:t xml:space="preserve">                                                                                                                                       </w:t>
      </w:r>
      <w:r>
        <w:rPr>
          <w:rFonts w:ascii="Calibri" w:hAnsi="Calibri" w:cs="Calibri"/>
          <w:kern w:val="0"/>
        </w:rPr>
        <w:t>Lisa Van Der Brugge</w:t>
      </w:r>
      <w:r>
        <w:rPr>
          <w:rFonts w:ascii="Calibri" w:hAnsi="Calibri" w:cs="Calibri"/>
          <w:kern w:val="0"/>
        </w:rPr>
        <w:t>n</w:t>
      </w:r>
    </w:p>
    <w:p w14:paraId="5A09799A" w14:textId="1CE90C8D" w:rsidR="00F242A9" w:rsidRDefault="00F242A9">
      <w:pPr>
        <w:rPr>
          <w:b/>
          <w:bCs/>
          <w:i/>
          <w:iCs/>
          <w:u w:val="single"/>
        </w:rPr>
      </w:pPr>
      <w:r w:rsidRPr="00F242A9">
        <w:rPr>
          <w:b/>
          <w:bCs/>
          <w:i/>
          <w:iCs/>
          <w:u w:val="single"/>
        </w:rPr>
        <w:t xml:space="preserve">Kinderdagverblijf Achtertuintje – El </w:t>
      </w:r>
      <w:proofErr w:type="spellStart"/>
      <w:r w:rsidRPr="00F242A9">
        <w:rPr>
          <w:b/>
          <w:bCs/>
          <w:i/>
          <w:iCs/>
          <w:u w:val="single"/>
        </w:rPr>
        <w:t>Niño</w:t>
      </w:r>
      <w:proofErr w:type="spellEnd"/>
      <w:r w:rsidRPr="00F242A9">
        <w:rPr>
          <w:b/>
          <w:bCs/>
          <w:i/>
          <w:iCs/>
          <w:u w:val="single"/>
        </w:rPr>
        <w:t xml:space="preserve"> (Erpe)   910026309</w:t>
      </w:r>
    </w:p>
    <w:tbl>
      <w:tblPr>
        <w:tblStyle w:val="Tabelraster"/>
        <w:tblW w:w="0" w:type="auto"/>
        <w:tblLook w:val="04A0" w:firstRow="1" w:lastRow="0" w:firstColumn="1" w:lastColumn="0" w:noHBand="0" w:noVBand="1"/>
      </w:tblPr>
      <w:tblGrid>
        <w:gridCol w:w="3397"/>
        <w:gridCol w:w="2694"/>
        <w:gridCol w:w="3260"/>
        <w:gridCol w:w="1845"/>
        <w:gridCol w:w="2798"/>
      </w:tblGrid>
      <w:tr w:rsidR="00F242A9" w14:paraId="496EB2E2" w14:textId="77777777" w:rsidTr="00A335E6">
        <w:tc>
          <w:tcPr>
            <w:tcW w:w="3397" w:type="dxa"/>
            <w:shd w:val="clear" w:color="auto" w:fill="00B050"/>
          </w:tcPr>
          <w:p w14:paraId="039E46FA" w14:textId="21550775" w:rsidR="00F242A9" w:rsidRDefault="00F242A9">
            <w:pPr>
              <w:rPr>
                <w:b/>
                <w:bCs/>
                <w:i/>
                <w:iCs/>
                <w:u w:val="single"/>
              </w:rPr>
            </w:pPr>
            <w:r>
              <w:t>Inbreuken (tekorten) en aandachtspunten</w:t>
            </w:r>
          </w:p>
        </w:tc>
        <w:tc>
          <w:tcPr>
            <w:tcW w:w="2694" w:type="dxa"/>
            <w:shd w:val="clear" w:color="auto" w:fill="00B050"/>
          </w:tcPr>
          <w:p w14:paraId="6A159CCA" w14:textId="41EDB09A" w:rsidR="00F242A9" w:rsidRDefault="00F242A9">
            <w:pPr>
              <w:rPr>
                <w:b/>
                <w:bCs/>
                <w:i/>
                <w:iCs/>
                <w:u w:val="single"/>
              </w:rPr>
            </w:pPr>
            <w:r>
              <w:t>Ik wil ervoor zorgen dat…</w:t>
            </w:r>
          </w:p>
        </w:tc>
        <w:tc>
          <w:tcPr>
            <w:tcW w:w="3260" w:type="dxa"/>
            <w:shd w:val="clear" w:color="auto" w:fill="00B050"/>
          </w:tcPr>
          <w:p w14:paraId="5A2CE585" w14:textId="5D1BADAE" w:rsidR="00F242A9" w:rsidRDefault="00F242A9">
            <w:pPr>
              <w:rPr>
                <w:b/>
                <w:bCs/>
                <w:i/>
                <w:iCs/>
                <w:u w:val="single"/>
              </w:rPr>
            </w:pPr>
            <w:r>
              <w:t>Hoe aanpakken? Ondersteuning nodig?</w:t>
            </w:r>
          </w:p>
        </w:tc>
        <w:tc>
          <w:tcPr>
            <w:tcW w:w="1845" w:type="dxa"/>
            <w:shd w:val="clear" w:color="auto" w:fill="00B050"/>
          </w:tcPr>
          <w:p w14:paraId="076E0DFD" w14:textId="6AE7EC26" w:rsidR="00F242A9" w:rsidRDefault="00F242A9">
            <w:pPr>
              <w:rPr>
                <w:b/>
                <w:bCs/>
                <w:i/>
                <w:iCs/>
                <w:u w:val="single"/>
              </w:rPr>
            </w:pPr>
            <w:r>
              <w:t>Wie doet dit?</w:t>
            </w:r>
          </w:p>
        </w:tc>
        <w:tc>
          <w:tcPr>
            <w:tcW w:w="2798" w:type="dxa"/>
            <w:shd w:val="clear" w:color="auto" w:fill="00B050"/>
          </w:tcPr>
          <w:p w14:paraId="241B6141" w14:textId="7466EE94" w:rsidR="00F242A9" w:rsidRDefault="00F242A9">
            <w:pPr>
              <w:rPr>
                <w:b/>
                <w:bCs/>
                <w:i/>
                <w:iCs/>
                <w:u w:val="single"/>
              </w:rPr>
            </w:pPr>
            <w:r>
              <w:t>Wanneer is dit afgerond?</w:t>
            </w:r>
          </w:p>
        </w:tc>
      </w:tr>
      <w:tr w:rsidR="00F242A9" w14:paraId="5037C260" w14:textId="77777777" w:rsidTr="00A335E6">
        <w:tc>
          <w:tcPr>
            <w:tcW w:w="3397" w:type="dxa"/>
            <w:shd w:val="clear" w:color="auto" w:fill="92D050"/>
          </w:tcPr>
          <w:p w14:paraId="57B083C0" w14:textId="77777777" w:rsidR="00F242A9" w:rsidRDefault="00C30292">
            <w:pPr>
              <w:rPr>
                <w:b/>
                <w:bCs/>
                <w:i/>
                <w:iCs/>
                <w:u w:val="single"/>
              </w:rPr>
            </w:pPr>
            <w:r>
              <w:rPr>
                <w:b/>
                <w:bCs/>
                <w:i/>
                <w:iCs/>
                <w:u w:val="single"/>
              </w:rPr>
              <w:t>Dementie betrokkenheid:</w:t>
            </w:r>
          </w:p>
          <w:p w14:paraId="73E2D61A" w14:textId="77777777" w:rsidR="00C30292" w:rsidRDefault="00C30292" w:rsidP="00C30292">
            <w:pPr>
              <w:autoSpaceDE w:val="0"/>
              <w:autoSpaceDN w:val="0"/>
              <w:adjustRightInd w:val="0"/>
              <w:rPr>
                <w:rFonts w:ascii="Calibri" w:hAnsi="Calibri" w:cs="Calibri"/>
                <w:b/>
                <w:bCs/>
                <w:kern w:val="0"/>
              </w:rPr>
            </w:pPr>
            <w:r>
              <w:rPr>
                <w:rFonts w:ascii="Calibri" w:hAnsi="Calibri" w:cs="Calibri"/>
                <w:b/>
                <w:bCs/>
                <w:kern w:val="0"/>
              </w:rPr>
              <w:t>Illustraties van wat geobserveerd werd</w:t>
            </w:r>
          </w:p>
          <w:p w14:paraId="603C9D21" w14:textId="77777777" w:rsidR="00C30292" w:rsidRDefault="00C30292" w:rsidP="00C30292">
            <w:pPr>
              <w:autoSpaceDE w:val="0"/>
              <w:autoSpaceDN w:val="0"/>
              <w:adjustRightInd w:val="0"/>
              <w:rPr>
                <w:rFonts w:ascii="Calibri" w:hAnsi="Calibri" w:cs="Calibri"/>
                <w:kern w:val="0"/>
              </w:rPr>
            </w:pPr>
            <w:r>
              <w:rPr>
                <w:rFonts w:ascii="Calibri" w:hAnsi="Calibri" w:cs="Calibri"/>
                <w:kern w:val="0"/>
              </w:rPr>
              <w:t>Er wordt een variatie gezien in de mate van betrokkenheid van de kinderen. Op enkele momenten tijdens de</w:t>
            </w:r>
          </w:p>
          <w:p w14:paraId="1064D43B" w14:textId="77777777" w:rsidR="00C30292" w:rsidRDefault="00C30292" w:rsidP="00C30292">
            <w:pPr>
              <w:autoSpaceDE w:val="0"/>
              <w:autoSpaceDN w:val="0"/>
              <w:adjustRightInd w:val="0"/>
              <w:rPr>
                <w:rFonts w:ascii="Calibri" w:hAnsi="Calibri" w:cs="Calibri"/>
                <w:kern w:val="0"/>
              </w:rPr>
            </w:pPr>
            <w:r>
              <w:rPr>
                <w:rFonts w:ascii="Calibri" w:hAnsi="Calibri" w:cs="Calibri"/>
                <w:kern w:val="0"/>
              </w:rPr>
              <w:t>observatie tonen enkele kinderen nagenoeg geen activiteit: ze staren, dromen weg. Er zijn weinig tekenen van</w:t>
            </w:r>
          </w:p>
          <w:p w14:paraId="072E9BBA" w14:textId="77777777" w:rsidR="00C30292" w:rsidRDefault="00C30292" w:rsidP="00C30292">
            <w:pPr>
              <w:autoSpaceDE w:val="0"/>
              <w:autoSpaceDN w:val="0"/>
              <w:adjustRightInd w:val="0"/>
              <w:rPr>
                <w:rFonts w:ascii="Calibri" w:hAnsi="Calibri" w:cs="Calibri"/>
                <w:kern w:val="0"/>
              </w:rPr>
            </w:pPr>
            <w:r>
              <w:rPr>
                <w:rFonts w:ascii="Calibri" w:hAnsi="Calibri" w:cs="Calibri"/>
                <w:kern w:val="0"/>
              </w:rPr>
              <w:t>exploratie of mentale activiteit. Op meerdere momenten tijdens de observatie is te zien dat kinderen enige</w:t>
            </w:r>
          </w:p>
          <w:p w14:paraId="2218DC34" w14:textId="77777777" w:rsidR="00C30292" w:rsidRDefault="00C30292" w:rsidP="00C30292">
            <w:pPr>
              <w:autoSpaceDE w:val="0"/>
              <w:autoSpaceDN w:val="0"/>
              <w:adjustRightInd w:val="0"/>
              <w:rPr>
                <w:rFonts w:ascii="Calibri" w:hAnsi="Calibri" w:cs="Calibri"/>
                <w:kern w:val="0"/>
              </w:rPr>
            </w:pPr>
            <w:r>
              <w:rPr>
                <w:rFonts w:ascii="Calibri" w:hAnsi="Calibri" w:cs="Calibri"/>
                <w:kern w:val="0"/>
              </w:rPr>
              <w:t>activiteit vertonen maar dat deze geregeld onderbroken wordt. Kinderen zijn beperkt geconcentreerd, ze</w:t>
            </w:r>
          </w:p>
          <w:p w14:paraId="2EC4821F" w14:textId="77777777" w:rsidR="00C30292" w:rsidRDefault="00C30292" w:rsidP="00C30292">
            <w:pPr>
              <w:autoSpaceDE w:val="0"/>
              <w:autoSpaceDN w:val="0"/>
              <w:adjustRightInd w:val="0"/>
              <w:rPr>
                <w:rFonts w:ascii="Calibri" w:hAnsi="Calibri" w:cs="Calibri"/>
                <w:kern w:val="0"/>
              </w:rPr>
            </w:pPr>
            <w:r>
              <w:rPr>
                <w:rFonts w:ascii="Calibri" w:hAnsi="Calibri" w:cs="Calibri"/>
                <w:kern w:val="0"/>
              </w:rPr>
              <w:t>prullen, dromen en zijn makkelijk afgeleid. Op andere momenten tijdens de observatie is te zien dat kinderen</w:t>
            </w:r>
          </w:p>
          <w:p w14:paraId="43C0A0D3" w14:textId="77777777" w:rsidR="00C30292" w:rsidRDefault="00C30292" w:rsidP="00C30292">
            <w:pPr>
              <w:autoSpaceDE w:val="0"/>
              <w:autoSpaceDN w:val="0"/>
              <w:adjustRightInd w:val="0"/>
              <w:rPr>
                <w:rFonts w:ascii="Calibri" w:hAnsi="Calibri" w:cs="Calibri"/>
                <w:kern w:val="0"/>
              </w:rPr>
            </w:pPr>
            <w:r>
              <w:rPr>
                <w:rFonts w:ascii="Calibri" w:hAnsi="Calibri" w:cs="Calibri"/>
                <w:kern w:val="0"/>
              </w:rPr>
              <w:lastRenderedPageBreak/>
              <w:t>de hele tijd activiteit vertonen, maar niet echt geconcentreerd bezig zijn. De kinderen zijn eerder routinematig</w:t>
            </w:r>
          </w:p>
          <w:p w14:paraId="4FE69605" w14:textId="77777777" w:rsidR="00C30292" w:rsidRDefault="00C30292" w:rsidP="00C30292">
            <w:pPr>
              <w:autoSpaceDE w:val="0"/>
              <w:autoSpaceDN w:val="0"/>
              <w:adjustRightInd w:val="0"/>
              <w:rPr>
                <w:rFonts w:ascii="Calibri" w:hAnsi="Calibri" w:cs="Calibri"/>
                <w:kern w:val="0"/>
              </w:rPr>
            </w:pPr>
            <w:r>
              <w:rPr>
                <w:rFonts w:ascii="Calibri" w:hAnsi="Calibri" w:cs="Calibri"/>
                <w:kern w:val="0"/>
              </w:rPr>
              <w:t>bezig en doen geen diepgaande ervaringen op.</w:t>
            </w:r>
          </w:p>
          <w:p w14:paraId="5C160FB6" w14:textId="77777777" w:rsidR="00C30292" w:rsidRDefault="00C30292" w:rsidP="00C30292">
            <w:pPr>
              <w:autoSpaceDE w:val="0"/>
              <w:autoSpaceDN w:val="0"/>
              <w:adjustRightInd w:val="0"/>
              <w:rPr>
                <w:rFonts w:ascii="Calibri" w:hAnsi="Calibri" w:cs="Calibri"/>
                <w:kern w:val="0"/>
              </w:rPr>
            </w:pPr>
            <w:r>
              <w:rPr>
                <w:rFonts w:ascii="Calibri" w:hAnsi="Calibri" w:cs="Calibri"/>
                <w:kern w:val="0"/>
              </w:rPr>
              <w:t>Op nog andere momenten tijdens de observatie is te zien dat enkele kinderen duidelijke signalen van</w:t>
            </w:r>
          </w:p>
          <w:p w14:paraId="5565A769" w14:textId="77777777" w:rsidR="00C30292" w:rsidRDefault="00C30292" w:rsidP="00C30292">
            <w:pPr>
              <w:autoSpaceDE w:val="0"/>
              <w:autoSpaceDN w:val="0"/>
              <w:adjustRightInd w:val="0"/>
              <w:rPr>
                <w:rFonts w:ascii="Calibri" w:hAnsi="Calibri" w:cs="Calibri"/>
                <w:kern w:val="0"/>
              </w:rPr>
            </w:pPr>
            <w:r>
              <w:rPr>
                <w:rFonts w:ascii="Calibri" w:hAnsi="Calibri" w:cs="Calibri"/>
                <w:kern w:val="0"/>
              </w:rPr>
              <w:t>betrokkenheid tonen, alleen zijn deze niet altijd op volle sterkte aanwezig. Ze gaan op in hun spel en</w:t>
            </w:r>
          </w:p>
          <w:p w14:paraId="36D171C0" w14:textId="37D44F5F" w:rsidR="00C30292" w:rsidRPr="00C30292" w:rsidRDefault="00C30292" w:rsidP="00C30292">
            <w:r>
              <w:rPr>
                <w:rFonts w:ascii="Calibri" w:hAnsi="Calibri" w:cs="Calibri"/>
                <w:kern w:val="0"/>
              </w:rPr>
              <w:t>gebruiken hun capaciteiten.</w:t>
            </w:r>
          </w:p>
        </w:tc>
        <w:tc>
          <w:tcPr>
            <w:tcW w:w="2694" w:type="dxa"/>
          </w:tcPr>
          <w:p w14:paraId="66142D6F" w14:textId="77777777" w:rsidR="00A335E6" w:rsidRDefault="00A335E6">
            <w:r>
              <w:lastRenderedPageBreak/>
              <w:t>*</w:t>
            </w:r>
            <w:r w:rsidR="00C30292">
              <w:t xml:space="preserve">Hogere score halen. </w:t>
            </w:r>
          </w:p>
          <w:p w14:paraId="602633CB" w14:textId="27A406CD" w:rsidR="00A335E6" w:rsidRDefault="00A335E6">
            <w:r>
              <w:t>*</w:t>
            </w:r>
            <w:r w:rsidR="00C30292">
              <w:t>Aan Zorginspectie onze werking duidelijk maken</w:t>
            </w:r>
            <w:r>
              <w:t xml:space="preserve">, we werken met </w:t>
            </w:r>
            <w:proofErr w:type="spellStart"/>
            <w:r>
              <w:t>Pikler</w:t>
            </w:r>
            <w:proofErr w:type="spellEnd"/>
            <w:r>
              <w:t xml:space="preserve"> en Montessori.</w:t>
            </w:r>
          </w:p>
          <w:p w14:paraId="1C05B0F0" w14:textId="1FA23ED9" w:rsidR="00F242A9" w:rsidRPr="00C30292" w:rsidRDefault="00A335E6">
            <w:r>
              <w:t>*</w:t>
            </w:r>
            <w:r w:rsidR="00C30292">
              <w:t>Dat het team weet waar we mee bezig zijn.</w:t>
            </w:r>
          </w:p>
        </w:tc>
        <w:tc>
          <w:tcPr>
            <w:tcW w:w="3260" w:type="dxa"/>
          </w:tcPr>
          <w:p w14:paraId="2161A707" w14:textId="6F539B13" w:rsidR="00F242A9" w:rsidRPr="00C30292" w:rsidRDefault="00A335E6">
            <w:r>
              <w:t>Over het algemeen verloopt dit proces goed. De vaste begeleiders weten precies hoe hiermee om te gaan, aangezien we het thema 'betrokkenheid' al meerdere keren hebben besproken tijdens teamvergaderingen. Op de dag van de controle was echter een jobstudente aanwezig in plaats van de vaste begeleidster, die ziek was. We hebben het onderwerp betrokkenheid daarom nadien opnieuw besproken met het team van de Pukjes.</w:t>
            </w:r>
          </w:p>
        </w:tc>
        <w:tc>
          <w:tcPr>
            <w:tcW w:w="1845" w:type="dxa"/>
          </w:tcPr>
          <w:p w14:paraId="3A518817" w14:textId="11B658E9" w:rsidR="00F242A9" w:rsidRPr="00A335E6" w:rsidRDefault="00A335E6">
            <w:r>
              <w:t>Marijke &amp; Candy (pedagogische coach)</w:t>
            </w:r>
          </w:p>
        </w:tc>
        <w:tc>
          <w:tcPr>
            <w:tcW w:w="2798" w:type="dxa"/>
          </w:tcPr>
          <w:p w14:paraId="254D33C7" w14:textId="77777777" w:rsidR="00F242A9" w:rsidRDefault="00A335E6">
            <w:r>
              <w:t>We hebben hier meteen op gereageerd en samen met de begeleiding van de Pukjes de dimensie betrokkenheid opnieuw doorgenomen. Daarbij hebben we hen ook enkele praktische tips meegegeven.</w:t>
            </w:r>
          </w:p>
          <w:p w14:paraId="64DEBE4F" w14:textId="060E91A4" w:rsidR="00B93120" w:rsidRPr="00A335E6" w:rsidRDefault="00B93120">
            <w:r>
              <w:t>Dit natuurlijk een proces waar we rond blijven werken.</w:t>
            </w:r>
          </w:p>
        </w:tc>
      </w:tr>
      <w:tr w:rsidR="00F242A9" w14:paraId="0A149421" w14:textId="77777777" w:rsidTr="00A335E6">
        <w:tc>
          <w:tcPr>
            <w:tcW w:w="3397" w:type="dxa"/>
            <w:shd w:val="clear" w:color="auto" w:fill="92D050"/>
          </w:tcPr>
          <w:p w14:paraId="7B1ECA16" w14:textId="72DBD711" w:rsidR="00A335E6" w:rsidRDefault="00A335E6" w:rsidP="00A335E6">
            <w:pPr>
              <w:rPr>
                <w:b/>
                <w:bCs/>
                <w:i/>
                <w:iCs/>
                <w:u w:val="single"/>
              </w:rPr>
            </w:pPr>
            <w:r>
              <w:rPr>
                <w:b/>
                <w:bCs/>
                <w:i/>
                <w:iCs/>
                <w:u w:val="single"/>
              </w:rPr>
              <w:t xml:space="preserve">Dementie </w:t>
            </w:r>
            <w:r>
              <w:rPr>
                <w:b/>
                <w:bCs/>
                <w:i/>
                <w:iCs/>
                <w:u w:val="single"/>
              </w:rPr>
              <w:t>educatieve ondersteuning</w:t>
            </w:r>
            <w:r>
              <w:rPr>
                <w:b/>
                <w:bCs/>
                <w:i/>
                <w:iCs/>
                <w:u w:val="single"/>
              </w:rPr>
              <w:t>:</w:t>
            </w:r>
          </w:p>
          <w:p w14:paraId="06F83B01" w14:textId="77777777" w:rsidR="00A335E6" w:rsidRDefault="00A335E6" w:rsidP="00A335E6">
            <w:pPr>
              <w:autoSpaceDE w:val="0"/>
              <w:autoSpaceDN w:val="0"/>
              <w:adjustRightInd w:val="0"/>
              <w:rPr>
                <w:rFonts w:ascii="Calibri" w:hAnsi="Calibri" w:cs="Calibri"/>
                <w:b/>
                <w:bCs/>
                <w:kern w:val="0"/>
                <w:sz w:val="24"/>
                <w:szCs w:val="24"/>
              </w:rPr>
            </w:pPr>
            <w:r>
              <w:rPr>
                <w:rFonts w:ascii="Calibri" w:hAnsi="Calibri" w:cs="Calibri"/>
                <w:b/>
                <w:bCs/>
                <w:kern w:val="0"/>
                <w:sz w:val="24"/>
                <w:szCs w:val="24"/>
              </w:rPr>
              <w:t>Illustraties van wat geobserveerd werd</w:t>
            </w:r>
          </w:p>
          <w:p w14:paraId="2405643B" w14:textId="2FD8DC5D" w:rsidR="00A335E6" w:rsidRPr="00A335E6" w:rsidRDefault="00A335E6" w:rsidP="00A335E6">
            <w:pPr>
              <w:pStyle w:val="Lijstalinea"/>
              <w:numPr>
                <w:ilvl w:val="0"/>
                <w:numId w:val="1"/>
              </w:numPr>
              <w:rPr>
                <w:rFonts w:ascii="Calibri" w:hAnsi="Calibri" w:cs="Calibri"/>
                <w:b/>
                <w:bCs/>
                <w:kern w:val="0"/>
                <w:sz w:val="24"/>
                <w:szCs w:val="24"/>
              </w:rPr>
            </w:pPr>
            <w:r w:rsidRPr="00A335E6">
              <w:rPr>
                <w:rFonts w:ascii="Calibri" w:hAnsi="Calibri" w:cs="Calibri"/>
                <w:b/>
                <w:bCs/>
                <w:kern w:val="0"/>
                <w:sz w:val="24"/>
                <w:szCs w:val="24"/>
              </w:rPr>
              <w:t>Taalondersteuning</w:t>
            </w:r>
          </w:p>
          <w:p w14:paraId="67C70B82" w14:textId="77777777" w:rsidR="00A335E6" w:rsidRDefault="00A335E6" w:rsidP="00A335E6">
            <w:pPr>
              <w:autoSpaceDE w:val="0"/>
              <w:autoSpaceDN w:val="0"/>
              <w:adjustRightInd w:val="0"/>
              <w:rPr>
                <w:rFonts w:ascii="Calibri" w:hAnsi="Calibri" w:cs="Calibri"/>
                <w:kern w:val="0"/>
                <w:sz w:val="24"/>
                <w:szCs w:val="24"/>
              </w:rPr>
            </w:pPr>
            <w:r>
              <w:rPr>
                <w:rFonts w:ascii="Calibri" w:hAnsi="Calibri" w:cs="Calibri"/>
                <w:kern w:val="0"/>
                <w:sz w:val="24"/>
                <w:szCs w:val="24"/>
              </w:rPr>
              <w:t>Gebruik van taal door de kinderbegeleider</w:t>
            </w:r>
          </w:p>
          <w:p w14:paraId="5A116A78" w14:textId="77777777" w:rsidR="00A335E6" w:rsidRDefault="00A335E6" w:rsidP="00A335E6">
            <w:pPr>
              <w:autoSpaceDE w:val="0"/>
              <w:autoSpaceDN w:val="0"/>
              <w:adjustRightInd w:val="0"/>
              <w:rPr>
                <w:rFonts w:ascii="Calibri" w:hAnsi="Calibri" w:cs="Calibri"/>
                <w:kern w:val="0"/>
              </w:rPr>
            </w:pPr>
            <w:r>
              <w:rPr>
                <w:rFonts w:ascii="Calibri" w:hAnsi="Calibri" w:cs="Calibri"/>
                <w:kern w:val="0"/>
              </w:rPr>
              <w:t>De kinderbegeleider verbindt amper taal aan datgene wat zich afspeelt in de leefgroep en tijdens activiteiten</w:t>
            </w:r>
          </w:p>
          <w:p w14:paraId="692E5B2D" w14:textId="77777777" w:rsidR="00A335E6" w:rsidRDefault="00A335E6" w:rsidP="00A335E6">
            <w:pPr>
              <w:autoSpaceDE w:val="0"/>
              <w:autoSpaceDN w:val="0"/>
              <w:adjustRightInd w:val="0"/>
              <w:rPr>
                <w:rFonts w:ascii="Calibri" w:hAnsi="Calibri" w:cs="Calibri"/>
                <w:kern w:val="0"/>
              </w:rPr>
            </w:pPr>
            <w:r>
              <w:rPr>
                <w:rFonts w:ascii="Calibri" w:hAnsi="Calibri" w:cs="Calibri"/>
                <w:kern w:val="0"/>
              </w:rPr>
              <w:t>en momenten van de dag.</w:t>
            </w:r>
          </w:p>
          <w:p w14:paraId="326CC888" w14:textId="77777777" w:rsidR="00A335E6" w:rsidRDefault="00A335E6" w:rsidP="00A335E6">
            <w:pPr>
              <w:autoSpaceDE w:val="0"/>
              <w:autoSpaceDN w:val="0"/>
              <w:adjustRightInd w:val="0"/>
              <w:rPr>
                <w:rFonts w:ascii="Calibri" w:hAnsi="Calibri" w:cs="Calibri"/>
                <w:kern w:val="0"/>
              </w:rPr>
            </w:pPr>
            <w:r>
              <w:rPr>
                <w:rFonts w:ascii="Calibri" w:hAnsi="Calibri" w:cs="Calibri"/>
                <w:kern w:val="0"/>
              </w:rPr>
              <w:t>De kinderbegeleider brengt de kinderen in contact met gesprekstaal.</w:t>
            </w:r>
          </w:p>
          <w:p w14:paraId="1255D490" w14:textId="77777777" w:rsidR="00A335E6" w:rsidRDefault="00A335E6" w:rsidP="00A335E6">
            <w:pPr>
              <w:autoSpaceDE w:val="0"/>
              <w:autoSpaceDN w:val="0"/>
              <w:adjustRightInd w:val="0"/>
              <w:rPr>
                <w:rFonts w:ascii="Calibri" w:hAnsi="Calibri" w:cs="Calibri"/>
                <w:kern w:val="0"/>
                <w:sz w:val="24"/>
                <w:szCs w:val="24"/>
              </w:rPr>
            </w:pPr>
            <w:r>
              <w:rPr>
                <w:rFonts w:ascii="Calibri" w:hAnsi="Calibri" w:cs="Calibri"/>
                <w:kern w:val="0"/>
                <w:sz w:val="24"/>
                <w:szCs w:val="24"/>
              </w:rPr>
              <w:t>Uitlokken van taal bij kinderen</w:t>
            </w:r>
          </w:p>
          <w:p w14:paraId="01C852E9" w14:textId="77777777" w:rsidR="00A335E6" w:rsidRDefault="00A335E6" w:rsidP="00A335E6">
            <w:pPr>
              <w:autoSpaceDE w:val="0"/>
              <w:autoSpaceDN w:val="0"/>
              <w:adjustRightInd w:val="0"/>
              <w:rPr>
                <w:rFonts w:ascii="Calibri" w:hAnsi="Calibri" w:cs="Calibri"/>
                <w:kern w:val="0"/>
              </w:rPr>
            </w:pPr>
            <w:r>
              <w:rPr>
                <w:rFonts w:ascii="Calibri" w:hAnsi="Calibri" w:cs="Calibri"/>
                <w:kern w:val="0"/>
              </w:rPr>
              <w:t xml:space="preserve">De kinderbegeleider neemt weinig initiatieven om vragen te stellen en </w:t>
            </w:r>
            <w:r>
              <w:rPr>
                <w:rFonts w:ascii="Calibri" w:hAnsi="Calibri" w:cs="Calibri"/>
                <w:kern w:val="0"/>
              </w:rPr>
              <w:lastRenderedPageBreak/>
              <w:t>met commentaren verbale reacties uit</w:t>
            </w:r>
          </w:p>
          <w:p w14:paraId="7D2169C4" w14:textId="77777777" w:rsidR="00A335E6" w:rsidRDefault="00A335E6" w:rsidP="00A335E6">
            <w:pPr>
              <w:autoSpaceDE w:val="0"/>
              <w:autoSpaceDN w:val="0"/>
              <w:adjustRightInd w:val="0"/>
              <w:rPr>
                <w:rFonts w:ascii="Calibri" w:hAnsi="Calibri" w:cs="Calibri"/>
                <w:kern w:val="0"/>
              </w:rPr>
            </w:pPr>
            <w:r>
              <w:rPr>
                <w:rFonts w:ascii="Calibri" w:hAnsi="Calibri" w:cs="Calibri"/>
                <w:kern w:val="0"/>
              </w:rPr>
              <w:t>te lokken en zo gesprekjes over en weer mogelijk te maken.</w:t>
            </w:r>
          </w:p>
          <w:p w14:paraId="05E37C18" w14:textId="77777777" w:rsidR="00A335E6" w:rsidRDefault="00A335E6" w:rsidP="00A335E6">
            <w:pPr>
              <w:autoSpaceDE w:val="0"/>
              <w:autoSpaceDN w:val="0"/>
              <w:adjustRightInd w:val="0"/>
              <w:rPr>
                <w:rFonts w:ascii="Calibri" w:hAnsi="Calibri" w:cs="Calibri"/>
                <w:kern w:val="0"/>
              </w:rPr>
            </w:pPr>
            <w:r>
              <w:rPr>
                <w:rFonts w:ascii="Calibri" w:hAnsi="Calibri" w:cs="Calibri"/>
                <w:kern w:val="0"/>
              </w:rPr>
              <w:t>De kinderbegeleider stimuleert het communiceren van kinderen met elkaar niet.</w:t>
            </w:r>
          </w:p>
          <w:p w14:paraId="031C60E4" w14:textId="77777777" w:rsidR="00A335E6" w:rsidRDefault="00A335E6" w:rsidP="00A335E6">
            <w:pPr>
              <w:autoSpaceDE w:val="0"/>
              <w:autoSpaceDN w:val="0"/>
              <w:adjustRightInd w:val="0"/>
              <w:rPr>
                <w:rFonts w:ascii="Calibri" w:hAnsi="Calibri" w:cs="Calibri"/>
                <w:kern w:val="0"/>
              </w:rPr>
            </w:pPr>
            <w:r>
              <w:rPr>
                <w:rFonts w:ascii="Calibri" w:hAnsi="Calibri" w:cs="Calibri"/>
                <w:kern w:val="0"/>
              </w:rPr>
              <w:t>De kinderbegeleider neemt weinig initiatieven om vragen te stellen en zo gesprekjes over en weer mogelijk te</w:t>
            </w:r>
          </w:p>
          <w:p w14:paraId="72BDB8D5" w14:textId="77777777" w:rsidR="00A335E6" w:rsidRDefault="00A335E6" w:rsidP="00A335E6">
            <w:pPr>
              <w:autoSpaceDE w:val="0"/>
              <w:autoSpaceDN w:val="0"/>
              <w:adjustRightInd w:val="0"/>
              <w:rPr>
                <w:rFonts w:ascii="Calibri" w:hAnsi="Calibri" w:cs="Calibri"/>
                <w:kern w:val="0"/>
              </w:rPr>
            </w:pPr>
            <w:r>
              <w:rPr>
                <w:rFonts w:ascii="Calibri" w:hAnsi="Calibri" w:cs="Calibri"/>
                <w:kern w:val="0"/>
              </w:rPr>
              <w:t>maken.</w:t>
            </w:r>
          </w:p>
          <w:p w14:paraId="5997CE79" w14:textId="7368B173" w:rsidR="00A335E6" w:rsidRDefault="00A335E6" w:rsidP="00A335E6">
            <w:pPr>
              <w:rPr>
                <w:rFonts w:ascii="Calibri" w:hAnsi="Calibri" w:cs="Calibri"/>
                <w:kern w:val="0"/>
              </w:rPr>
            </w:pPr>
            <w:r>
              <w:rPr>
                <w:rFonts w:ascii="Calibri" w:hAnsi="Calibri" w:cs="Calibri"/>
                <w:kern w:val="0"/>
              </w:rPr>
              <w:t>De kinderbegeleider stimuleert het communiceren van kinderen met elkaar eerder niet.</w:t>
            </w:r>
          </w:p>
          <w:p w14:paraId="6764E2B4" w14:textId="77777777" w:rsidR="00A335E6" w:rsidRDefault="00A335E6" w:rsidP="00A335E6">
            <w:pPr>
              <w:autoSpaceDE w:val="0"/>
              <w:autoSpaceDN w:val="0"/>
              <w:adjustRightInd w:val="0"/>
              <w:rPr>
                <w:rFonts w:ascii="Calibri" w:hAnsi="Calibri" w:cs="Calibri"/>
                <w:kern w:val="0"/>
                <w:sz w:val="24"/>
                <w:szCs w:val="24"/>
              </w:rPr>
            </w:pPr>
            <w:r>
              <w:rPr>
                <w:rFonts w:ascii="Calibri" w:hAnsi="Calibri" w:cs="Calibri"/>
                <w:kern w:val="0"/>
                <w:sz w:val="24"/>
                <w:szCs w:val="24"/>
              </w:rPr>
              <w:t>Taal van kinderen verrijken</w:t>
            </w:r>
          </w:p>
          <w:p w14:paraId="245A043C" w14:textId="77777777" w:rsidR="00A335E6" w:rsidRDefault="00A335E6" w:rsidP="00A335E6">
            <w:pPr>
              <w:autoSpaceDE w:val="0"/>
              <w:autoSpaceDN w:val="0"/>
              <w:adjustRightInd w:val="0"/>
              <w:rPr>
                <w:rFonts w:ascii="Calibri" w:hAnsi="Calibri" w:cs="Calibri"/>
                <w:kern w:val="0"/>
              </w:rPr>
            </w:pPr>
            <w:r>
              <w:rPr>
                <w:rFonts w:ascii="Calibri" w:hAnsi="Calibri" w:cs="Calibri"/>
                <w:kern w:val="0"/>
              </w:rPr>
              <w:t>De kinderbegeleider brengt kinderen niet in contact met een rijke inhoud en woordenschat, complexe</w:t>
            </w:r>
          </w:p>
          <w:p w14:paraId="2C613A67" w14:textId="77777777" w:rsidR="00A335E6" w:rsidRDefault="00A335E6" w:rsidP="00A335E6">
            <w:pPr>
              <w:autoSpaceDE w:val="0"/>
              <w:autoSpaceDN w:val="0"/>
              <w:adjustRightInd w:val="0"/>
              <w:rPr>
                <w:rFonts w:ascii="Calibri" w:hAnsi="Calibri" w:cs="Calibri"/>
                <w:kern w:val="0"/>
              </w:rPr>
            </w:pPr>
            <w:r>
              <w:rPr>
                <w:rFonts w:ascii="Calibri" w:hAnsi="Calibri" w:cs="Calibri"/>
                <w:kern w:val="0"/>
              </w:rPr>
              <w:t>zinsconstructies en verbale uitweidingen.</w:t>
            </w:r>
          </w:p>
          <w:p w14:paraId="290A5BA2" w14:textId="77777777" w:rsidR="00A335E6" w:rsidRDefault="00A335E6" w:rsidP="00A335E6">
            <w:pPr>
              <w:autoSpaceDE w:val="0"/>
              <w:autoSpaceDN w:val="0"/>
              <w:adjustRightInd w:val="0"/>
              <w:rPr>
                <w:rFonts w:ascii="Calibri" w:hAnsi="Calibri" w:cs="Calibri"/>
                <w:kern w:val="0"/>
              </w:rPr>
            </w:pPr>
            <w:r>
              <w:rPr>
                <w:rFonts w:ascii="Calibri" w:hAnsi="Calibri" w:cs="Calibri"/>
                <w:kern w:val="0"/>
              </w:rPr>
              <w:t>De kinderbegeleider ondersteunt kinderen niet in het begrijpen van nieuwe woorden en begrippen en breidt</w:t>
            </w:r>
          </w:p>
          <w:p w14:paraId="0D6A2401" w14:textId="77777777" w:rsidR="00A335E6" w:rsidRDefault="00A335E6" w:rsidP="00A335E6">
            <w:pPr>
              <w:autoSpaceDE w:val="0"/>
              <w:autoSpaceDN w:val="0"/>
              <w:adjustRightInd w:val="0"/>
              <w:rPr>
                <w:rFonts w:ascii="Calibri" w:hAnsi="Calibri" w:cs="Calibri"/>
                <w:kern w:val="0"/>
              </w:rPr>
            </w:pPr>
            <w:r>
              <w:rPr>
                <w:rFonts w:ascii="Calibri" w:hAnsi="Calibri" w:cs="Calibri"/>
                <w:kern w:val="0"/>
              </w:rPr>
              <w:t>communicatiepogingen van kinderen niet uit.</w:t>
            </w:r>
          </w:p>
          <w:p w14:paraId="3BF3FF26" w14:textId="77777777" w:rsidR="00A335E6" w:rsidRDefault="00A335E6" w:rsidP="00A335E6">
            <w:pPr>
              <w:autoSpaceDE w:val="0"/>
              <w:autoSpaceDN w:val="0"/>
              <w:adjustRightInd w:val="0"/>
              <w:rPr>
                <w:rFonts w:ascii="Calibri" w:hAnsi="Calibri" w:cs="Calibri"/>
                <w:kern w:val="0"/>
              </w:rPr>
            </w:pPr>
            <w:r>
              <w:rPr>
                <w:rFonts w:ascii="Calibri" w:hAnsi="Calibri" w:cs="Calibri"/>
                <w:kern w:val="0"/>
              </w:rPr>
              <w:t>De kinderbegeleider brengt kinderen soms in contact met een rijke inhoud en woordenschat, gevarieerde</w:t>
            </w:r>
          </w:p>
          <w:p w14:paraId="1A9024E8" w14:textId="77777777" w:rsidR="00A335E6" w:rsidRDefault="00A335E6" w:rsidP="00A335E6">
            <w:pPr>
              <w:autoSpaceDE w:val="0"/>
              <w:autoSpaceDN w:val="0"/>
              <w:adjustRightInd w:val="0"/>
              <w:rPr>
                <w:rFonts w:ascii="Calibri" w:hAnsi="Calibri" w:cs="Calibri"/>
                <w:kern w:val="0"/>
              </w:rPr>
            </w:pPr>
            <w:r>
              <w:rPr>
                <w:rFonts w:ascii="Calibri" w:hAnsi="Calibri" w:cs="Calibri"/>
                <w:kern w:val="0"/>
              </w:rPr>
              <w:lastRenderedPageBreak/>
              <w:t>zinsconstructies en verbale uitweidingen.</w:t>
            </w:r>
          </w:p>
          <w:p w14:paraId="26E4926D" w14:textId="77777777" w:rsidR="00A335E6" w:rsidRDefault="00A335E6" w:rsidP="00A335E6">
            <w:pPr>
              <w:autoSpaceDE w:val="0"/>
              <w:autoSpaceDN w:val="0"/>
              <w:adjustRightInd w:val="0"/>
              <w:rPr>
                <w:rFonts w:ascii="Calibri" w:hAnsi="Calibri" w:cs="Calibri"/>
                <w:kern w:val="0"/>
              </w:rPr>
            </w:pPr>
            <w:r>
              <w:rPr>
                <w:rFonts w:ascii="Calibri" w:hAnsi="Calibri" w:cs="Calibri"/>
                <w:kern w:val="0"/>
              </w:rPr>
              <w:t>De kinderbegeleider maakt taal begrijpelijk voor kinderen.</w:t>
            </w:r>
          </w:p>
          <w:p w14:paraId="29D237A4" w14:textId="77777777" w:rsidR="00A335E6" w:rsidRDefault="00A335E6" w:rsidP="00A335E6">
            <w:pPr>
              <w:autoSpaceDE w:val="0"/>
              <w:autoSpaceDN w:val="0"/>
              <w:adjustRightInd w:val="0"/>
              <w:rPr>
                <w:rFonts w:ascii="Calibri" w:hAnsi="Calibri" w:cs="Calibri"/>
                <w:b/>
                <w:bCs/>
                <w:kern w:val="0"/>
                <w:sz w:val="24"/>
                <w:szCs w:val="24"/>
              </w:rPr>
            </w:pPr>
            <w:r>
              <w:rPr>
                <w:rFonts w:ascii="Calibri" w:hAnsi="Calibri" w:cs="Calibri"/>
                <w:b/>
                <w:bCs/>
                <w:kern w:val="0"/>
                <w:sz w:val="24"/>
                <w:szCs w:val="24"/>
              </w:rPr>
              <w:t>2. Actief-stimulerende begeleiding</w:t>
            </w:r>
          </w:p>
          <w:p w14:paraId="00AD5278" w14:textId="77777777" w:rsidR="00A335E6" w:rsidRDefault="00A335E6" w:rsidP="00A335E6">
            <w:pPr>
              <w:autoSpaceDE w:val="0"/>
              <w:autoSpaceDN w:val="0"/>
              <w:adjustRightInd w:val="0"/>
              <w:rPr>
                <w:rFonts w:ascii="Calibri" w:hAnsi="Calibri" w:cs="Calibri"/>
                <w:kern w:val="0"/>
                <w:sz w:val="24"/>
                <w:szCs w:val="24"/>
              </w:rPr>
            </w:pPr>
            <w:r>
              <w:rPr>
                <w:rFonts w:ascii="Calibri" w:hAnsi="Calibri" w:cs="Calibri"/>
                <w:kern w:val="0"/>
                <w:sz w:val="24"/>
                <w:szCs w:val="24"/>
              </w:rPr>
              <w:t>Stimuleren van exploratie</w:t>
            </w:r>
          </w:p>
          <w:p w14:paraId="14416870" w14:textId="77777777" w:rsidR="00A335E6" w:rsidRDefault="00A335E6" w:rsidP="00A335E6">
            <w:pPr>
              <w:autoSpaceDE w:val="0"/>
              <w:autoSpaceDN w:val="0"/>
              <w:adjustRightInd w:val="0"/>
              <w:rPr>
                <w:rFonts w:ascii="Calibri" w:hAnsi="Calibri" w:cs="Calibri"/>
                <w:kern w:val="0"/>
              </w:rPr>
            </w:pPr>
            <w:r>
              <w:rPr>
                <w:rFonts w:ascii="Calibri" w:hAnsi="Calibri" w:cs="Calibri"/>
                <w:kern w:val="0"/>
              </w:rPr>
              <w:t>Kinderen zijn voor hun exploratie en leren meestal aangewezen op de aanwezige materialen en de andere</w:t>
            </w:r>
          </w:p>
          <w:p w14:paraId="2C5055ED" w14:textId="77777777" w:rsidR="00A335E6" w:rsidRDefault="00A335E6" w:rsidP="00A335E6">
            <w:pPr>
              <w:autoSpaceDE w:val="0"/>
              <w:autoSpaceDN w:val="0"/>
              <w:adjustRightInd w:val="0"/>
              <w:rPr>
                <w:rFonts w:ascii="Calibri" w:hAnsi="Calibri" w:cs="Calibri"/>
                <w:kern w:val="0"/>
              </w:rPr>
            </w:pPr>
            <w:r>
              <w:rPr>
                <w:rFonts w:ascii="Calibri" w:hAnsi="Calibri" w:cs="Calibri"/>
                <w:kern w:val="0"/>
              </w:rPr>
              <w:t>kinderen.</w:t>
            </w:r>
          </w:p>
          <w:p w14:paraId="20FD1DC8" w14:textId="77777777" w:rsidR="00A335E6" w:rsidRDefault="00A335E6" w:rsidP="00A335E6">
            <w:pPr>
              <w:autoSpaceDE w:val="0"/>
              <w:autoSpaceDN w:val="0"/>
              <w:adjustRightInd w:val="0"/>
              <w:rPr>
                <w:rFonts w:ascii="Calibri" w:hAnsi="Calibri" w:cs="Calibri"/>
                <w:kern w:val="0"/>
              </w:rPr>
            </w:pPr>
            <w:r>
              <w:rPr>
                <w:rFonts w:ascii="Calibri" w:hAnsi="Calibri" w:cs="Calibri"/>
                <w:kern w:val="0"/>
              </w:rPr>
              <w:t>Er is meestal een goede balans tussen eigen inbreng van de kinderbegeleider en het ondersteunen van de</w:t>
            </w:r>
          </w:p>
          <w:p w14:paraId="296C5816" w14:textId="77777777" w:rsidR="00A335E6" w:rsidRDefault="00A335E6" w:rsidP="00A335E6">
            <w:pPr>
              <w:autoSpaceDE w:val="0"/>
              <w:autoSpaceDN w:val="0"/>
              <w:adjustRightInd w:val="0"/>
              <w:rPr>
                <w:rFonts w:ascii="Calibri" w:hAnsi="Calibri" w:cs="Calibri"/>
                <w:kern w:val="0"/>
              </w:rPr>
            </w:pPr>
            <w:r>
              <w:rPr>
                <w:rFonts w:ascii="Calibri" w:hAnsi="Calibri" w:cs="Calibri"/>
                <w:kern w:val="0"/>
              </w:rPr>
              <w:t>mogelijkheden voor kinderen om zelf te exploreren en ontdekken.</w:t>
            </w:r>
          </w:p>
          <w:p w14:paraId="3C7C1EB2" w14:textId="77777777" w:rsidR="00A335E6" w:rsidRDefault="00A335E6" w:rsidP="00A335E6">
            <w:pPr>
              <w:autoSpaceDE w:val="0"/>
              <w:autoSpaceDN w:val="0"/>
              <w:adjustRightInd w:val="0"/>
              <w:rPr>
                <w:rFonts w:ascii="Calibri" w:hAnsi="Calibri" w:cs="Calibri"/>
                <w:kern w:val="0"/>
                <w:sz w:val="24"/>
                <w:szCs w:val="24"/>
              </w:rPr>
            </w:pPr>
            <w:r>
              <w:rPr>
                <w:rFonts w:ascii="Calibri" w:hAnsi="Calibri" w:cs="Calibri"/>
                <w:kern w:val="0"/>
                <w:sz w:val="24"/>
                <w:szCs w:val="24"/>
              </w:rPr>
              <w:t xml:space="preserve">Aandacht voor </w:t>
            </w:r>
            <w:proofErr w:type="spellStart"/>
            <w:r>
              <w:rPr>
                <w:rFonts w:ascii="Calibri" w:hAnsi="Calibri" w:cs="Calibri"/>
                <w:kern w:val="0"/>
                <w:sz w:val="24"/>
                <w:szCs w:val="24"/>
              </w:rPr>
              <w:t>kindperspectief</w:t>
            </w:r>
            <w:proofErr w:type="spellEnd"/>
          </w:p>
          <w:p w14:paraId="00B25491" w14:textId="77777777" w:rsidR="00A335E6" w:rsidRDefault="00A335E6" w:rsidP="00A335E6">
            <w:pPr>
              <w:autoSpaceDE w:val="0"/>
              <w:autoSpaceDN w:val="0"/>
              <w:adjustRightInd w:val="0"/>
              <w:rPr>
                <w:rFonts w:ascii="Calibri" w:hAnsi="Calibri" w:cs="Calibri"/>
                <w:kern w:val="0"/>
              </w:rPr>
            </w:pPr>
            <w:r>
              <w:rPr>
                <w:rFonts w:ascii="Calibri" w:hAnsi="Calibri" w:cs="Calibri"/>
                <w:kern w:val="0"/>
              </w:rPr>
              <w:t>De kinderbegeleider ondersteunt meestal de zelfstandigheid en verantwoordelijkheid van kinderen.</w:t>
            </w:r>
          </w:p>
          <w:p w14:paraId="5462FBD1" w14:textId="77777777" w:rsidR="00A335E6" w:rsidRDefault="00A335E6" w:rsidP="00A335E6">
            <w:pPr>
              <w:autoSpaceDE w:val="0"/>
              <w:autoSpaceDN w:val="0"/>
              <w:adjustRightInd w:val="0"/>
              <w:rPr>
                <w:rFonts w:ascii="Calibri" w:hAnsi="Calibri" w:cs="Calibri"/>
                <w:kern w:val="0"/>
                <w:sz w:val="24"/>
                <w:szCs w:val="24"/>
              </w:rPr>
            </w:pPr>
            <w:r>
              <w:rPr>
                <w:rFonts w:ascii="Calibri" w:hAnsi="Calibri" w:cs="Calibri"/>
                <w:kern w:val="0"/>
                <w:sz w:val="24"/>
                <w:szCs w:val="24"/>
              </w:rPr>
              <w:t>Relaties tussen kinderen bevorderen</w:t>
            </w:r>
          </w:p>
          <w:p w14:paraId="74636328" w14:textId="77777777" w:rsidR="00A335E6" w:rsidRDefault="00A335E6" w:rsidP="00A335E6">
            <w:pPr>
              <w:autoSpaceDE w:val="0"/>
              <w:autoSpaceDN w:val="0"/>
              <w:adjustRightInd w:val="0"/>
              <w:rPr>
                <w:rFonts w:ascii="Calibri" w:hAnsi="Calibri" w:cs="Calibri"/>
                <w:kern w:val="0"/>
              </w:rPr>
            </w:pPr>
            <w:r>
              <w:rPr>
                <w:rFonts w:ascii="Calibri" w:hAnsi="Calibri" w:cs="Calibri"/>
                <w:kern w:val="0"/>
              </w:rPr>
              <w:t>De kinderbegeleider brengt individuele kinderen amper onder de aandacht van andere kinderen.</w:t>
            </w:r>
          </w:p>
          <w:p w14:paraId="23DFDFDB" w14:textId="77777777" w:rsidR="00A335E6" w:rsidRDefault="00A335E6" w:rsidP="00A335E6">
            <w:pPr>
              <w:autoSpaceDE w:val="0"/>
              <w:autoSpaceDN w:val="0"/>
              <w:adjustRightInd w:val="0"/>
              <w:rPr>
                <w:rFonts w:ascii="Calibri" w:hAnsi="Calibri" w:cs="Calibri"/>
                <w:kern w:val="0"/>
              </w:rPr>
            </w:pPr>
            <w:r>
              <w:rPr>
                <w:rFonts w:ascii="Calibri" w:hAnsi="Calibri" w:cs="Calibri"/>
                <w:kern w:val="0"/>
              </w:rPr>
              <w:t>De kinderbegeleider creëert en benut gelegenheden voor kinderen om samen te spelen.</w:t>
            </w:r>
          </w:p>
          <w:p w14:paraId="556F3A6A" w14:textId="5E9BA4CE" w:rsidR="00A335E6" w:rsidRPr="00A335E6" w:rsidRDefault="00A335E6" w:rsidP="00A335E6">
            <w:r>
              <w:rPr>
                <w:rFonts w:ascii="Calibri" w:hAnsi="Calibri" w:cs="Calibri"/>
                <w:kern w:val="0"/>
              </w:rPr>
              <w:lastRenderedPageBreak/>
              <w:t>De kinderbegeleider creëert en benut gelegenheden voor kinderen om ervaringen te delen.</w:t>
            </w:r>
          </w:p>
          <w:p w14:paraId="0628C960" w14:textId="77777777" w:rsidR="00F242A9" w:rsidRDefault="00F242A9">
            <w:pPr>
              <w:rPr>
                <w:b/>
                <w:bCs/>
                <w:i/>
                <w:iCs/>
                <w:u w:val="single"/>
              </w:rPr>
            </w:pPr>
          </w:p>
        </w:tc>
        <w:tc>
          <w:tcPr>
            <w:tcW w:w="2694" w:type="dxa"/>
          </w:tcPr>
          <w:p w14:paraId="0287AE53" w14:textId="77777777" w:rsidR="00A335E6" w:rsidRDefault="00A335E6" w:rsidP="00A335E6">
            <w:r>
              <w:lastRenderedPageBreak/>
              <w:t xml:space="preserve">*Hogere score halen. </w:t>
            </w:r>
          </w:p>
          <w:p w14:paraId="2A375C07" w14:textId="77777777" w:rsidR="00A335E6" w:rsidRDefault="00A335E6" w:rsidP="00A335E6">
            <w:r>
              <w:t xml:space="preserve">*Aan Zorginspectie onze werking duidelijk maken, we werken met </w:t>
            </w:r>
            <w:proofErr w:type="spellStart"/>
            <w:r>
              <w:t>Pikler</w:t>
            </w:r>
            <w:proofErr w:type="spellEnd"/>
            <w:r>
              <w:t xml:space="preserve"> en Montessori.</w:t>
            </w:r>
          </w:p>
          <w:p w14:paraId="3FF74288" w14:textId="77777777" w:rsidR="00F242A9" w:rsidRDefault="00A335E6" w:rsidP="00A335E6">
            <w:r>
              <w:t>*Dat het team weet waar we mee bezig zijn.</w:t>
            </w:r>
          </w:p>
          <w:p w14:paraId="65C21BF3" w14:textId="37D24895" w:rsidR="00A335E6" w:rsidRDefault="00A335E6" w:rsidP="00A335E6">
            <w:pPr>
              <w:rPr>
                <w:b/>
                <w:bCs/>
                <w:i/>
                <w:iCs/>
                <w:u w:val="single"/>
              </w:rPr>
            </w:pPr>
            <w:r>
              <w:t>*Begeleiding Pukjes op de hoogte brengen.</w:t>
            </w:r>
          </w:p>
        </w:tc>
        <w:tc>
          <w:tcPr>
            <w:tcW w:w="3260" w:type="dxa"/>
          </w:tcPr>
          <w:p w14:paraId="758BF183" w14:textId="77777777" w:rsidR="00F242A9" w:rsidRDefault="00A335E6">
            <w:r>
              <w:t>Over het algemeen verloopt dit proces goed. De vaste begeleiders weten precies hoe hiermee om te gaan, aangezien we het thema 'betrokkenheid' al meerdere keren hebben besproken tijdens teamvergaderingen. Op de dag van de controle was echter een jobstudente aanwezig in plaats van de vaste begeleidster, die ziek was. We hebben het onderwerp betrokkenheid daarom nadien opnieuw besproken met het team van de Pukjes.</w:t>
            </w:r>
          </w:p>
          <w:p w14:paraId="74CD8947" w14:textId="77777777" w:rsidR="00A335E6" w:rsidRDefault="00A335E6">
            <w:r>
              <w:t>We hebben hier ook al verschillende vormingen over gegeven aan ons team.</w:t>
            </w:r>
          </w:p>
          <w:p w14:paraId="00D3A8E6" w14:textId="53F71866" w:rsidR="00A335E6" w:rsidRDefault="00B80450" w:rsidP="00B80450">
            <w:r>
              <w:rPr>
                <w:rStyle w:val="Zwaar"/>
              </w:rPr>
              <w:lastRenderedPageBreak/>
              <w:t>1.</w:t>
            </w:r>
            <w:r>
              <w:rPr>
                <w:rStyle w:val="Zwaar"/>
              </w:rPr>
              <w:t>Taalondersteuning:</w:t>
            </w:r>
            <w:r>
              <w:br/>
              <w:t>Onze pedagogische coach was ook aanwezig en gaf aan dat er wél met de kindjes werd gesproken. Zoals eerder vermeld, was de vaste begeleidster op dat moment ziek. Zij is doorgaans zeer sterk in communicatie. De begeleidster die haar verving</w:t>
            </w:r>
            <w:r>
              <w:t xml:space="preserve"> (jobstudent) was erg onzeker</w:t>
            </w:r>
            <w:r>
              <w:t xml:space="preserve">, </w:t>
            </w:r>
            <w:r>
              <w:t>en de andere vaste begeleidster is</w:t>
            </w:r>
            <w:r>
              <w:t xml:space="preserve"> van allochtone afkomst </w:t>
            </w:r>
            <w:r>
              <w:t>maar</w:t>
            </w:r>
            <w:r>
              <w:t xml:space="preserve"> spreekt goed Nederlands, maar is nog wat verlegen in nieuwe of stressvolle situaties. De aanwezigheid van de Zorginspectie bracht extra spanning met zich mee, waardoor ze die dag weinig tot niet gecommuniceerd heeft, hoewel ze dat normaal gezien wel doet.</w:t>
            </w:r>
          </w:p>
          <w:p w14:paraId="62B71C55" w14:textId="0ADE08C5" w:rsidR="00B80450" w:rsidRPr="00A335E6" w:rsidRDefault="00B80450" w:rsidP="00B80450">
            <w:r>
              <w:rPr>
                <w:rStyle w:val="Zwaar"/>
              </w:rPr>
              <w:t>2. Actief-stimulerende begeleiding:</w:t>
            </w:r>
            <w:r>
              <w:br/>
              <w:t xml:space="preserve">Ook op dit vlak zetten we sterk in. De begeleiders hebben hierover al meerdere vormingen gevolgd, en het onderwerp komt regelmatig aan bod tijdens teamvergaderingen. Net om deze reden kiezen we bewust voor de </w:t>
            </w:r>
            <w:proofErr w:type="spellStart"/>
            <w:r>
              <w:t>Pikler</w:t>
            </w:r>
            <w:proofErr w:type="spellEnd"/>
            <w:r>
              <w:t xml:space="preserve">-visie. We </w:t>
            </w:r>
            <w:r>
              <w:lastRenderedPageBreak/>
              <w:t>vertrekken vanuit het kind en spelen in op duidelijke signalen, in plaats van onnodig te sturen of tussen te komen.</w:t>
            </w:r>
            <w:r>
              <w:br/>
              <w:t xml:space="preserve">(zie bijlage: werking volgens </w:t>
            </w:r>
            <w:proofErr w:type="spellStart"/>
            <w:r>
              <w:t>Pikler</w:t>
            </w:r>
            <w:proofErr w:type="spellEnd"/>
            <w:r>
              <w:t>)</w:t>
            </w:r>
          </w:p>
        </w:tc>
        <w:tc>
          <w:tcPr>
            <w:tcW w:w="1845" w:type="dxa"/>
          </w:tcPr>
          <w:p w14:paraId="27E8B242" w14:textId="77777777" w:rsidR="00F242A9" w:rsidRDefault="00B80450">
            <w:r>
              <w:lastRenderedPageBreak/>
              <w:t xml:space="preserve">Marijke &amp; </w:t>
            </w:r>
            <w:proofErr w:type="spellStart"/>
            <w:r>
              <w:t>Vandy</w:t>
            </w:r>
            <w:proofErr w:type="spellEnd"/>
            <w:r>
              <w:t xml:space="preserve"> (pedagogische coach).</w:t>
            </w:r>
          </w:p>
          <w:p w14:paraId="25C6C7AA" w14:textId="14EFC2A1" w:rsidR="00B80450" w:rsidRPr="00B80450" w:rsidRDefault="00B80450">
            <w:r>
              <w:t xml:space="preserve">6juni krijgt het team ook nog een vorming ‘ Spelkoffers maken (inspiratie </w:t>
            </w:r>
            <w:proofErr w:type="spellStart"/>
            <w:r>
              <w:t>Loris</w:t>
            </w:r>
            <w:proofErr w:type="spellEnd"/>
            <w:r>
              <w:t xml:space="preserve"> </w:t>
            </w:r>
            <w:proofErr w:type="spellStart"/>
            <w:r>
              <w:t>Malaguzzi</w:t>
            </w:r>
            <w:proofErr w:type="spellEnd"/>
            <w:r>
              <w:t>)</w:t>
            </w:r>
            <w:r w:rsidR="00B93120">
              <w:t xml:space="preserve"> deze gaat door op 6/6/2025</w:t>
            </w:r>
          </w:p>
        </w:tc>
        <w:tc>
          <w:tcPr>
            <w:tcW w:w="2798" w:type="dxa"/>
          </w:tcPr>
          <w:p w14:paraId="30DAB9BB" w14:textId="77777777" w:rsidR="00B93120" w:rsidRDefault="00B93120" w:rsidP="00B93120">
            <w:r>
              <w:t>We hebben hier meteen op gereageerd en samen met de begeleiding van de Pukjes de dimensie betrokkenheid opnieuw doorgenomen. Daarbij hebben we hen ook enkele praktische tips meegegeven.</w:t>
            </w:r>
          </w:p>
          <w:p w14:paraId="55E695FB" w14:textId="52141140" w:rsidR="00F242A9" w:rsidRPr="00B93120" w:rsidRDefault="00B93120" w:rsidP="00B93120">
            <w:r>
              <w:t>Dit natuurlijk een proces waar we rond blijven werken.</w:t>
            </w:r>
          </w:p>
        </w:tc>
      </w:tr>
      <w:tr w:rsidR="00F242A9" w14:paraId="79500FFA" w14:textId="77777777" w:rsidTr="00A335E6">
        <w:tc>
          <w:tcPr>
            <w:tcW w:w="3397" w:type="dxa"/>
            <w:shd w:val="clear" w:color="auto" w:fill="92D050"/>
          </w:tcPr>
          <w:p w14:paraId="697A9B92" w14:textId="2FBCEA0F" w:rsidR="00F242A9" w:rsidRDefault="00B93120">
            <w:pPr>
              <w:rPr>
                <w:b/>
                <w:bCs/>
                <w:i/>
                <w:iCs/>
                <w:u w:val="single"/>
              </w:rPr>
            </w:pPr>
            <w:r>
              <w:rPr>
                <w:b/>
                <w:bCs/>
                <w:i/>
                <w:iCs/>
                <w:u w:val="single"/>
              </w:rPr>
              <w:lastRenderedPageBreak/>
              <w:t>Ventilatie:</w:t>
            </w:r>
          </w:p>
          <w:p w14:paraId="4BDBADD6" w14:textId="77777777" w:rsidR="00B93120" w:rsidRDefault="00B93120" w:rsidP="00B93120">
            <w:pPr>
              <w:autoSpaceDE w:val="0"/>
              <w:autoSpaceDN w:val="0"/>
              <w:adjustRightInd w:val="0"/>
              <w:rPr>
                <w:rFonts w:ascii="Calibri" w:hAnsi="Calibri" w:cs="Calibri"/>
                <w:kern w:val="0"/>
              </w:rPr>
            </w:pPr>
            <w:r>
              <w:rPr>
                <w:rFonts w:ascii="Calibri" w:hAnsi="Calibri" w:cs="Calibri"/>
                <w:kern w:val="0"/>
              </w:rPr>
              <w:t>Zorginspectie stelt vast dat de organisator niet zorgt voor voldoende ventilatie van de leefruimte waardoor</w:t>
            </w:r>
          </w:p>
          <w:p w14:paraId="45A8BAB1" w14:textId="77777777" w:rsidR="00B93120" w:rsidRDefault="00B93120" w:rsidP="00B93120">
            <w:pPr>
              <w:autoSpaceDE w:val="0"/>
              <w:autoSpaceDN w:val="0"/>
              <w:adjustRightInd w:val="0"/>
              <w:rPr>
                <w:rFonts w:ascii="Calibri" w:hAnsi="Calibri" w:cs="Calibri"/>
                <w:kern w:val="0"/>
              </w:rPr>
            </w:pPr>
            <w:r>
              <w:rPr>
                <w:rFonts w:ascii="Calibri" w:hAnsi="Calibri" w:cs="Calibri"/>
                <w:kern w:val="0"/>
              </w:rPr>
              <w:t>de luchtkwaliteit onvoldoende is.</w:t>
            </w:r>
          </w:p>
          <w:p w14:paraId="0BAF4AD6" w14:textId="254EB4BE" w:rsidR="00B93120" w:rsidRDefault="00B93120" w:rsidP="00B93120">
            <w:pPr>
              <w:autoSpaceDE w:val="0"/>
              <w:autoSpaceDN w:val="0"/>
              <w:adjustRightInd w:val="0"/>
              <w:rPr>
                <w:rFonts w:ascii="Calibri" w:hAnsi="Calibri" w:cs="Calibri"/>
                <w:kern w:val="0"/>
              </w:rPr>
            </w:pPr>
            <w:r>
              <w:rPr>
                <w:rFonts w:ascii="Calibri" w:hAnsi="Calibri" w:cs="Calibri"/>
                <w:kern w:val="0"/>
              </w:rPr>
              <w:t>Tijdens het inspectiebezoek werd met een CO2-monitor gedurende een periode in de leefruimte van de</w:t>
            </w:r>
            <w:r>
              <w:rPr>
                <w:rFonts w:ascii="Calibri" w:hAnsi="Calibri" w:cs="Calibri"/>
                <w:kern w:val="0"/>
              </w:rPr>
              <w:t xml:space="preserve"> </w:t>
            </w:r>
            <w:r>
              <w:rPr>
                <w:rFonts w:ascii="Calibri" w:hAnsi="Calibri" w:cs="Calibri"/>
                <w:kern w:val="0"/>
              </w:rPr>
              <w:t>Pukjes koolstofdioxideconcentratie (CO2) gemeten.</w:t>
            </w:r>
          </w:p>
          <w:p w14:paraId="5ED6A8F1" w14:textId="77777777" w:rsidR="00B93120" w:rsidRDefault="00B93120" w:rsidP="00B93120">
            <w:pPr>
              <w:autoSpaceDE w:val="0"/>
              <w:autoSpaceDN w:val="0"/>
              <w:adjustRightInd w:val="0"/>
              <w:rPr>
                <w:rFonts w:ascii="Calibri" w:hAnsi="Calibri" w:cs="Calibri"/>
                <w:kern w:val="0"/>
              </w:rPr>
            </w:pPr>
            <w:r>
              <w:rPr>
                <w:rFonts w:ascii="Calibri" w:hAnsi="Calibri" w:cs="Calibri"/>
                <w:kern w:val="0"/>
              </w:rPr>
              <w:t>In deze ruimte waren op dat moment 10 tot 17 kinderen en vier tot zes</w:t>
            </w:r>
          </w:p>
          <w:p w14:paraId="6C1BFE0A" w14:textId="77777777" w:rsidR="00B93120" w:rsidRDefault="00B93120" w:rsidP="00B93120">
            <w:pPr>
              <w:autoSpaceDE w:val="0"/>
              <w:autoSpaceDN w:val="0"/>
              <w:adjustRightInd w:val="0"/>
              <w:rPr>
                <w:rFonts w:ascii="Calibri" w:hAnsi="Calibri" w:cs="Calibri"/>
                <w:kern w:val="0"/>
              </w:rPr>
            </w:pPr>
            <w:r>
              <w:rPr>
                <w:rFonts w:ascii="Calibri" w:hAnsi="Calibri" w:cs="Calibri"/>
                <w:kern w:val="0"/>
              </w:rPr>
              <w:t>volwassenen aanwezig, waarvan twee inspecteurs. We noteren onderstaand als indicatie voor de gemeten</w:t>
            </w:r>
          </w:p>
          <w:p w14:paraId="08EDB355" w14:textId="77777777" w:rsidR="00B93120" w:rsidRDefault="00B93120" w:rsidP="00B93120">
            <w:pPr>
              <w:autoSpaceDE w:val="0"/>
              <w:autoSpaceDN w:val="0"/>
              <w:adjustRightInd w:val="0"/>
              <w:rPr>
                <w:rFonts w:ascii="Calibri" w:hAnsi="Calibri" w:cs="Calibri"/>
                <w:kern w:val="0"/>
              </w:rPr>
            </w:pPr>
            <w:r>
              <w:rPr>
                <w:rFonts w:ascii="Calibri" w:hAnsi="Calibri" w:cs="Calibri"/>
                <w:kern w:val="0"/>
              </w:rPr>
              <w:t>waarden:</w:t>
            </w:r>
          </w:p>
          <w:p w14:paraId="2205745C" w14:textId="77777777" w:rsidR="00B93120" w:rsidRDefault="00B93120" w:rsidP="00B93120">
            <w:pPr>
              <w:autoSpaceDE w:val="0"/>
              <w:autoSpaceDN w:val="0"/>
              <w:adjustRightInd w:val="0"/>
              <w:rPr>
                <w:rFonts w:ascii="Calibri" w:hAnsi="Calibri" w:cs="Calibri"/>
                <w:kern w:val="0"/>
              </w:rPr>
            </w:pPr>
            <w:r>
              <w:rPr>
                <w:rFonts w:ascii="Calibri" w:hAnsi="Calibri" w:cs="Calibri"/>
                <w:kern w:val="0"/>
              </w:rPr>
              <w:t>• gemeten van 10u26 tot 10u56</w:t>
            </w:r>
          </w:p>
          <w:p w14:paraId="464DB4E7" w14:textId="77777777" w:rsidR="00B93120" w:rsidRDefault="00B93120" w:rsidP="00B93120">
            <w:pPr>
              <w:autoSpaceDE w:val="0"/>
              <w:autoSpaceDN w:val="0"/>
              <w:adjustRightInd w:val="0"/>
              <w:rPr>
                <w:rFonts w:ascii="Calibri" w:hAnsi="Calibri" w:cs="Calibri"/>
                <w:kern w:val="0"/>
              </w:rPr>
            </w:pPr>
            <w:r>
              <w:rPr>
                <w:rFonts w:ascii="Calibri" w:hAnsi="Calibri" w:cs="Calibri"/>
                <w:kern w:val="0"/>
              </w:rPr>
              <w:t xml:space="preserve">• minimale concentratie = 2486 </w:t>
            </w:r>
            <w:proofErr w:type="spellStart"/>
            <w:r>
              <w:rPr>
                <w:rFonts w:ascii="Calibri" w:hAnsi="Calibri" w:cs="Calibri"/>
                <w:kern w:val="0"/>
              </w:rPr>
              <w:t>ppm</w:t>
            </w:r>
            <w:proofErr w:type="spellEnd"/>
            <w:r>
              <w:rPr>
                <w:rFonts w:ascii="Calibri" w:hAnsi="Calibri" w:cs="Calibri"/>
                <w:kern w:val="0"/>
              </w:rPr>
              <w:t xml:space="preserve"> - maximale concentratie = 2529 </w:t>
            </w:r>
            <w:proofErr w:type="spellStart"/>
            <w:r>
              <w:rPr>
                <w:rFonts w:ascii="Calibri" w:hAnsi="Calibri" w:cs="Calibri"/>
                <w:kern w:val="0"/>
              </w:rPr>
              <w:t>ppm</w:t>
            </w:r>
            <w:proofErr w:type="spellEnd"/>
          </w:p>
          <w:p w14:paraId="2E21E6B3" w14:textId="77777777" w:rsidR="00B93120" w:rsidRDefault="00B93120" w:rsidP="00B93120">
            <w:pPr>
              <w:autoSpaceDE w:val="0"/>
              <w:autoSpaceDN w:val="0"/>
              <w:adjustRightInd w:val="0"/>
              <w:rPr>
                <w:rFonts w:ascii="Calibri" w:hAnsi="Calibri" w:cs="Calibri"/>
                <w:kern w:val="0"/>
              </w:rPr>
            </w:pPr>
            <w:r>
              <w:rPr>
                <w:rFonts w:ascii="Calibri" w:hAnsi="Calibri" w:cs="Calibri"/>
                <w:kern w:val="0"/>
              </w:rPr>
              <w:t>De verantwoordelijke reageert verrast op de hoge waarden en stelt dat het de afspraak is dat de ramen in</w:t>
            </w:r>
          </w:p>
          <w:p w14:paraId="659C2044" w14:textId="77777777" w:rsidR="00B93120" w:rsidRDefault="00B93120" w:rsidP="00B93120">
            <w:pPr>
              <w:autoSpaceDE w:val="0"/>
              <w:autoSpaceDN w:val="0"/>
              <w:adjustRightInd w:val="0"/>
              <w:rPr>
                <w:rFonts w:ascii="Calibri" w:hAnsi="Calibri" w:cs="Calibri"/>
                <w:kern w:val="0"/>
              </w:rPr>
            </w:pPr>
            <w:r>
              <w:rPr>
                <w:rFonts w:ascii="Calibri" w:hAnsi="Calibri" w:cs="Calibri"/>
                <w:kern w:val="0"/>
              </w:rPr>
              <w:lastRenderedPageBreak/>
              <w:t>de leefruimte regelmatig worden opgezet om te verluchten.</w:t>
            </w:r>
          </w:p>
          <w:p w14:paraId="318EB63B" w14:textId="77777777" w:rsidR="00B93120" w:rsidRDefault="00B93120" w:rsidP="00B93120">
            <w:pPr>
              <w:autoSpaceDE w:val="0"/>
              <w:autoSpaceDN w:val="0"/>
              <w:adjustRightInd w:val="0"/>
              <w:rPr>
                <w:rFonts w:ascii="Calibri" w:hAnsi="Calibri" w:cs="Calibri"/>
                <w:kern w:val="0"/>
              </w:rPr>
            </w:pPr>
            <w:r>
              <w:rPr>
                <w:rFonts w:ascii="Calibri" w:hAnsi="Calibri" w:cs="Calibri"/>
                <w:kern w:val="0"/>
              </w:rPr>
              <w:t xml:space="preserve">Vanuit gezondheidsoogpunt is het aangewezen om een concentratie lager dan 900 </w:t>
            </w:r>
            <w:proofErr w:type="spellStart"/>
            <w:r>
              <w:rPr>
                <w:rFonts w:ascii="Calibri" w:hAnsi="Calibri" w:cs="Calibri"/>
                <w:kern w:val="0"/>
              </w:rPr>
              <w:t>ppm</w:t>
            </w:r>
            <w:proofErr w:type="spellEnd"/>
            <w:r>
              <w:rPr>
                <w:rFonts w:ascii="Calibri" w:hAnsi="Calibri" w:cs="Calibri"/>
                <w:kern w:val="0"/>
              </w:rPr>
              <w:t xml:space="preserve"> na te streven. Bij</w:t>
            </w:r>
          </w:p>
          <w:p w14:paraId="4AF1D3FE" w14:textId="77777777" w:rsidR="00B93120" w:rsidRDefault="00B93120" w:rsidP="00B93120">
            <w:pPr>
              <w:autoSpaceDE w:val="0"/>
              <w:autoSpaceDN w:val="0"/>
              <w:adjustRightInd w:val="0"/>
              <w:rPr>
                <w:rFonts w:ascii="Calibri" w:hAnsi="Calibri" w:cs="Calibri"/>
                <w:kern w:val="0"/>
              </w:rPr>
            </w:pPr>
            <w:r>
              <w:rPr>
                <w:rFonts w:ascii="Calibri" w:hAnsi="Calibri" w:cs="Calibri"/>
                <w:kern w:val="0"/>
              </w:rPr>
              <w:t xml:space="preserve">een concentratie van 1200 </w:t>
            </w:r>
            <w:proofErr w:type="spellStart"/>
            <w:r>
              <w:rPr>
                <w:rFonts w:ascii="Calibri" w:hAnsi="Calibri" w:cs="Calibri"/>
                <w:kern w:val="0"/>
              </w:rPr>
              <w:t>ppm</w:t>
            </w:r>
            <w:proofErr w:type="spellEnd"/>
            <w:r>
              <w:rPr>
                <w:rFonts w:ascii="Calibri" w:hAnsi="Calibri" w:cs="Calibri"/>
                <w:kern w:val="0"/>
              </w:rPr>
              <w:t xml:space="preserve"> beginnen de mensen de lucht als onaangenaam, muf te ervaren en kunnen</w:t>
            </w:r>
          </w:p>
          <w:p w14:paraId="425B5FF9" w14:textId="08942154" w:rsidR="00B93120" w:rsidRPr="00B93120" w:rsidRDefault="00B93120" w:rsidP="00B93120">
            <w:pPr>
              <w:autoSpaceDE w:val="0"/>
              <w:autoSpaceDN w:val="0"/>
              <w:adjustRightInd w:val="0"/>
              <w:rPr>
                <w:rFonts w:ascii="Calibri" w:hAnsi="Calibri" w:cs="Calibri"/>
                <w:kern w:val="0"/>
              </w:rPr>
            </w:pPr>
            <w:r>
              <w:rPr>
                <w:rFonts w:ascii="Calibri" w:hAnsi="Calibri" w:cs="Calibri"/>
                <w:kern w:val="0"/>
              </w:rPr>
              <w:t>er gezondheidsklachten optreden als gevolg van de opgestapelde stoffen in de lucht. Opgroeien adviseert</w:t>
            </w:r>
            <w:r>
              <w:rPr>
                <w:rFonts w:ascii="Calibri" w:hAnsi="Calibri" w:cs="Calibri"/>
                <w:kern w:val="0"/>
              </w:rPr>
              <w:t xml:space="preserve"> </w:t>
            </w:r>
            <w:r>
              <w:rPr>
                <w:rFonts w:ascii="Calibri" w:hAnsi="Calibri" w:cs="Calibri"/>
                <w:kern w:val="0"/>
              </w:rPr>
              <w:t>om een CO2-meter te gebruiken en een logboek van de waarden bij te houden</w:t>
            </w:r>
          </w:p>
        </w:tc>
        <w:tc>
          <w:tcPr>
            <w:tcW w:w="2694" w:type="dxa"/>
          </w:tcPr>
          <w:p w14:paraId="174417DE" w14:textId="77777777" w:rsidR="00BD39A3" w:rsidRDefault="00BD39A3">
            <w:r>
              <w:lastRenderedPageBreak/>
              <w:t>*zorgen dat begeleiding op regelmatige tijdstippen vensters op een kier zetten</w:t>
            </w:r>
          </w:p>
          <w:p w14:paraId="467DA295" w14:textId="44433026" w:rsidR="00BD39A3" w:rsidRPr="00BD39A3" w:rsidRDefault="00BD39A3">
            <w:r>
              <w:t>*logboek bijhouden van ventilatie. (om de 2maanden controle uitvoeren)</w:t>
            </w:r>
          </w:p>
        </w:tc>
        <w:tc>
          <w:tcPr>
            <w:tcW w:w="3260" w:type="dxa"/>
          </w:tcPr>
          <w:p w14:paraId="50076AAA" w14:textId="77777777" w:rsidR="00BD39A3" w:rsidRDefault="00BD39A3">
            <w:r>
              <w:t xml:space="preserve">Vorming: We (bestuur) hebben in maart de vorming gevolgd van departement Zorg: </w:t>
            </w:r>
          </w:p>
          <w:p w14:paraId="4D4215E4" w14:textId="77777777" w:rsidR="00BD39A3" w:rsidRDefault="00BD39A3">
            <w:pPr>
              <w:rPr>
                <w:rFonts w:ascii="Segoe UI" w:hAnsi="Segoe UI" w:cs="Segoe UI"/>
                <w:b/>
                <w:bCs/>
                <w:color w:val="242424"/>
                <w:shd w:val="clear" w:color="auto" w:fill="FFFFFF"/>
              </w:rPr>
            </w:pPr>
            <w:r>
              <w:rPr>
                <w:rFonts w:ascii="Segoe UI" w:hAnsi="Segoe UI" w:cs="Segoe UI"/>
                <w:b/>
                <w:bCs/>
                <w:color w:val="242424"/>
                <w:shd w:val="clear" w:color="auto" w:fill="FFFFFF"/>
              </w:rPr>
              <w:t>“</w:t>
            </w:r>
            <w:r>
              <w:rPr>
                <w:rFonts w:ascii="Segoe UI" w:hAnsi="Segoe UI" w:cs="Segoe UI"/>
                <w:b/>
                <w:bCs/>
                <w:color w:val="242424"/>
                <w:shd w:val="clear" w:color="auto" w:fill="FFFFFF"/>
              </w:rPr>
              <w:t>Webinar kwaliteitskader voor ventilatie in kinderopvanglocaties</w:t>
            </w:r>
            <w:r>
              <w:rPr>
                <w:rFonts w:ascii="Segoe UI" w:hAnsi="Segoe UI" w:cs="Segoe UI"/>
                <w:b/>
                <w:bCs/>
                <w:color w:val="242424"/>
                <w:shd w:val="clear" w:color="auto" w:fill="FFFFFF"/>
              </w:rPr>
              <w:t>”</w:t>
            </w:r>
          </w:p>
          <w:p w14:paraId="5CD300C6" w14:textId="0BFCBCB5" w:rsidR="008E2B52" w:rsidRPr="008E2B52" w:rsidRDefault="00D82D7F">
            <w:r>
              <w:t>Door aandacht te besteden aan ventilatie is de luchtkwaliteit in het lokaal inmiddels op orde. Op de dag van de inspectie waren er echter uitzonderlijk veel volwassenen aanwezig in de ruimte. Door de stress die hiermee gepaard ging, is het aspect ventilatie op dat moment helaas even uit het oog verloren door de begeleiding.</w:t>
            </w:r>
            <w:r>
              <w:br/>
              <w:t>(zie bijlage: logboek)</w:t>
            </w:r>
          </w:p>
        </w:tc>
        <w:tc>
          <w:tcPr>
            <w:tcW w:w="1845" w:type="dxa"/>
          </w:tcPr>
          <w:p w14:paraId="25D1932F" w14:textId="31137490" w:rsidR="00D82D7F" w:rsidRPr="00D82D7F" w:rsidRDefault="00D82D7F">
            <w:r w:rsidRPr="00D82D7F">
              <w:t>Bestuur</w:t>
            </w:r>
            <w:r>
              <w:t xml:space="preserve"> samen met het team</w:t>
            </w:r>
          </w:p>
        </w:tc>
        <w:tc>
          <w:tcPr>
            <w:tcW w:w="2798" w:type="dxa"/>
          </w:tcPr>
          <w:p w14:paraId="74083116" w14:textId="421655F8" w:rsidR="00D82D7F" w:rsidRPr="00D82D7F" w:rsidRDefault="00D82D7F">
            <w:r w:rsidRPr="00D82D7F">
              <w:t>We zijn logboek in februari opgestart en</w:t>
            </w:r>
            <w:r>
              <w:t xml:space="preserve"> hebben</w:t>
            </w:r>
            <w:r w:rsidRPr="00D82D7F">
              <w:t xml:space="preserve"> Webinar in maart gevolgt.</w:t>
            </w:r>
          </w:p>
        </w:tc>
      </w:tr>
    </w:tbl>
    <w:p w14:paraId="309216C5" w14:textId="77777777" w:rsidR="00F242A9" w:rsidRPr="00F242A9" w:rsidRDefault="00F242A9">
      <w:pPr>
        <w:rPr>
          <w:b/>
          <w:bCs/>
          <w:i/>
          <w:iCs/>
          <w:u w:val="single"/>
        </w:rPr>
      </w:pPr>
    </w:p>
    <w:sectPr w:rsidR="00F242A9" w:rsidRPr="00F242A9" w:rsidSect="00F242A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B5AFF" w14:textId="77777777" w:rsidR="00CA25C9" w:rsidRDefault="00CA25C9" w:rsidP="00F242A9">
      <w:pPr>
        <w:spacing w:after="0" w:line="240" w:lineRule="auto"/>
      </w:pPr>
      <w:r>
        <w:separator/>
      </w:r>
    </w:p>
  </w:endnote>
  <w:endnote w:type="continuationSeparator" w:id="0">
    <w:p w14:paraId="1B197F5C" w14:textId="77777777" w:rsidR="00CA25C9" w:rsidRDefault="00CA25C9" w:rsidP="00F24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D3C6C" w14:textId="77777777" w:rsidR="00CA25C9" w:rsidRDefault="00CA25C9" w:rsidP="00F242A9">
      <w:pPr>
        <w:spacing w:after="0" w:line="240" w:lineRule="auto"/>
      </w:pPr>
      <w:r>
        <w:separator/>
      </w:r>
    </w:p>
  </w:footnote>
  <w:footnote w:type="continuationSeparator" w:id="0">
    <w:p w14:paraId="17BE8E38" w14:textId="77777777" w:rsidR="00CA25C9" w:rsidRDefault="00CA25C9" w:rsidP="00F24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181586"/>
    <w:multiLevelType w:val="hybridMultilevel"/>
    <w:tmpl w:val="F1B67326"/>
    <w:lvl w:ilvl="0" w:tplc="8E362216">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57B52D6"/>
    <w:multiLevelType w:val="hybridMultilevel"/>
    <w:tmpl w:val="A0C0903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21070209">
    <w:abstractNumId w:val="1"/>
  </w:num>
  <w:num w:numId="2" w16cid:durableId="157497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A9"/>
    <w:rsid w:val="002135CB"/>
    <w:rsid w:val="007220DB"/>
    <w:rsid w:val="008A0EAE"/>
    <w:rsid w:val="008E2B52"/>
    <w:rsid w:val="00A335E6"/>
    <w:rsid w:val="00B80450"/>
    <w:rsid w:val="00B93120"/>
    <w:rsid w:val="00BD39A3"/>
    <w:rsid w:val="00C30292"/>
    <w:rsid w:val="00CA25C9"/>
    <w:rsid w:val="00D82D7F"/>
    <w:rsid w:val="00F242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1C8A"/>
  <w15:chartTrackingRefBased/>
  <w15:docId w15:val="{F4C4FD4D-6214-4706-A0A2-7F17A6B5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42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242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242A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242A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242A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242A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42A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42A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42A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42A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242A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242A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242A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242A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242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42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42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42A9"/>
    <w:rPr>
      <w:rFonts w:eastAsiaTheme="majorEastAsia" w:cstheme="majorBidi"/>
      <w:color w:val="272727" w:themeColor="text1" w:themeTint="D8"/>
    </w:rPr>
  </w:style>
  <w:style w:type="paragraph" w:styleId="Titel">
    <w:name w:val="Title"/>
    <w:basedOn w:val="Standaard"/>
    <w:next w:val="Standaard"/>
    <w:link w:val="TitelChar"/>
    <w:uiPriority w:val="10"/>
    <w:qFormat/>
    <w:rsid w:val="00F242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42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42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42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42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42A9"/>
    <w:rPr>
      <w:i/>
      <w:iCs/>
      <w:color w:val="404040" w:themeColor="text1" w:themeTint="BF"/>
    </w:rPr>
  </w:style>
  <w:style w:type="paragraph" w:styleId="Lijstalinea">
    <w:name w:val="List Paragraph"/>
    <w:basedOn w:val="Standaard"/>
    <w:uiPriority w:val="34"/>
    <w:qFormat/>
    <w:rsid w:val="00F242A9"/>
    <w:pPr>
      <w:ind w:left="720"/>
      <w:contextualSpacing/>
    </w:pPr>
  </w:style>
  <w:style w:type="character" w:styleId="Intensievebenadrukking">
    <w:name w:val="Intense Emphasis"/>
    <w:basedOn w:val="Standaardalinea-lettertype"/>
    <w:uiPriority w:val="21"/>
    <w:qFormat/>
    <w:rsid w:val="00F242A9"/>
    <w:rPr>
      <w:i/>
      <w:iCs/>
      <w:color w:val="0F4761" w:themeColor="accent1" w:themeShade="BF"/>
    </w:rPr>
  </w:style>
  <w:style w:type="paragraph" w:styleId="Duidelijkcitaat">
    <w:name w:val="Intense Quote"/>
    <w:basedOn w:val="Standaard"/>
    <w:next w:val="Standaard"/>
    <w:link w:val="DuidelijkcitaatChar"/>
    <w:uiPriority w:val="30"/>
    <w:qFormat/>
    <w:rsid w:val="00F242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242A9"/>
    <w:rPr>
      <w:i/>
      <w:iCs/>
      <w:color w:val="0F4761" w:themeColor="accent1" w:themeShade="BF"/>
    </w:rPr>
  </w:style>
  <w:style w:type="character" w:styleId="Intensieveverwijzing">
    <w:name w:val="Intense Reference"/>
    <w:basedOn w:val="Standaardalinea-lettertype"/>
    <w:uiPriority w:val="32"/>
    <w:qFormat/>
    <w:rsid w:val="00F242A9"/>
    <w:rPr>
      <w:b/>
      <w:bCs/>
      <w:smallCaps/>
      <w:color w:val="0F4761" w:themeColor="accent1" w:themeShade="BF"/>
      <w:spacing w:val="5"/>
    </w:rPr>
  </w:style>
  <w:style w:type="paragraph" w:styleId="Koptekst">
    <w:name w:val="header"/>
    <w:basedOn w:val="Standaard"/>
    <w:link w:val="KoptekstChar"/>
    <w:uiPriority w:val="99"/>
    <w:unhideWhenUsed/>
    <w:rsid w:val="00F242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42A9"/>
  </w:style>
  <w:style w:type="paragraph" w:styleId="Voettekst">
    <w:name w:val="footer"/>
    <w:basedOn w:val="Standaard"/>
    <w:link w:val="VoettekstChar"/>
    <w:uiPriority w:val="99"/>
    <w:unhideWhenUsed/>
    <w:rsid w:val="00F242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42A9"/>
  </w:style>
  <w:style w:type="table" w:styleId="Tabelraster">
    <w:name w:val="Table Grid"/>
    <w:basedOn w:val="Standaardtabel"/>
    <w:uiPriority w:val="39"/>
    <w:rsid w:val="00F24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B804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6</Pages>
  <Words>1356</Words>
  <Characters>7462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dc:creator>
  <cp:keywords/>
  <dc:description/>
  <cp:lastModifiedBy>Marijke</cp:lastModifiedBy>
  <cp:revision>1</cp:revision>
  <dcterms:created xsi:type="dcterms:W3CDTF">2025-04-22T10:18:00Z</dcterms:created>
  <dcterms:modified xsi:type="dcterms:W3CDTF">2025-04-22T13:54:00Z</dcterms:modified>
</cp:coreProperties>
</file>